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C3D" w:rsidRPr="005476EA" w:rsidRDefault="009A2C3D" w:rsidP="009A2C3D">
      <w:pPr>
        <w:widowControl w:val="0"/>
        <w:autoSpaceDE w:val="0"/>
        <w:autoSpaceDN w:val="0"/>
        <w:adjustRightInd w:val="0"/>
        <w:ind w:left="4395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ПРИЛОЖЕНИЕ</w:t>
      </w:r>
    </w:p>
    <w:p w:rsidR="009A2C3D" w:rsidRPr="005476EA" w:rsidRDefault="009A2C3D" w:rsidP="009A2C3D">
      <w:pPr>
        <w:tabs>
          <w:tab w:val="left" w:pos="8280"/>
          <w:tab w:val="left" w:pos="9600"/>
          <w:tab w:val="left" w:pos="9659"/>
        </w:tabs>
        <w:ind w:left="4395" w:right="-61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к постановлению администрации </w:t>
      </w:r>
    </w:p>
    <w:p w:rsidR="009A2C3D" w:rsidRPr="00086A62" w:rsidRDefault="009A2C3D" w:rsidP="009A2C3D">
      <w:pPr>
        <w:tabs>
          <w:tab w:val="left" w:pos="8280"/>
          <w:tab w:val="left" w:pos="9600"/>
          <w:tab w:val="left" w:pos="9659"/>
        </w:tabs>
        <w:ind w:left="4395" w:right="-61"/>
        <w:jc w:val="both"/>
        <w:rPr>
          <w:color w:val="000000"/>
          <w:sz w:val="28"/>
          <w:szCs w:val="28"/>
        </w:rPr>
      </w:pPr>
      <w:r w:rsidRPr="00086A62">
        <w:rPr>
          <w:color w:val="000000"/>
          <w:sz w:val="28"/>
          <w:szCs w:val="28"/>
        </w:rPr>
        <w:t xml:space="preserve">Минераловодского городского округа </w:t>
      </w:r>
    </w:p>
    <w:p w:rsidR="009A2C3D" w:rsidRDefault="009A2C3D" w:rsidP="009A2C3D">
      <w:pPr>
        <w:tabs>
          <w:tab w:val="left" w:pos="8280"/>
          <w:tab w:val="left" w:pos="9600"/>
          <w:tab w:val="left" w:pos="9659"/>
        </w:tabs>
        <w:ind w:left="4395" w:right="-61"/>
        <w:jc w:val="both"/>
        <w:rPr>
          <w:color w:val="000000"/>
          <w:sz w:val="28"/>
          <w:szCs w:val="28"/>
        </w:rPr>
      </w:pPr>
      <w:r w:rsidRPr="00086A62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 </w:t>
      </w:r>
      <w:r w:rsidR="005275BF">
        <w:rPr>
          <w:color w:val="000000"/>
          <w:sz w:val="28"/>
          <w:szCs w:val="28"/>
        </w:rPr>
        <w:t>17.10.</w:t>
      </w:r>
      <w:r>
        <w:rPr>
          <w:color w:val="000000"/>
          <w:sz w:val="28"/>
          <w:szCs w:val="28"/>
        </w:rPr>
        <w:t>2022</w:t>
      </w:r>
      <w:r w:rsidRPr="00086A62">
        <w:rPr>
          <w:color w:val="000000"/>
          <w:sz w:val="28"/>
          <w:szCs w:val="28"/>
        </w:rPr>
        <w:t xml:space="preserve">  №</w:t>
      </w:r>
      <w:r>
        <w:rPr>
          <w:color w:val="000000"/>
          <w:sz w:val="28"/>
          <w:szCs w:val="28"/>
        </w:rPr>
        <w:t xml:space="preserve"> </w:t>
      </w:r>
      <w:r w:rsidR="005275BF">
        <w:rPr>
          <w:color w:val="000000"/>
          <w:sz w:val="28"/>
          <w:szCs w:val="28"/>
        </w:rPr>
        <w:t>2397</w:t>
      </w:r>
      <w:bookmarkStart w:id="0" w:name="_GoBack"/>
      <w:bookmarkEnd w:id="0"/>
    </w:p>
    <w:p w:rsidR="009A2C3D" w:rsidRDefault="009A2C3D" w:rsidP="009A2C3D">
      <w:pPr>
        <w:tabs>
          <w:tab w:val="left" w:pos="8280"/>
          <w:tab w:val="left" w:pos="9600"/>
          <w:tab w:val="left" w:pos="9659"/>
        </w:tabs>
        <w:ind w:right="-61"/>
        <w:jc w:val="center"/>
        <w:rPr>
          <w:color w:val="000000"/>
          <w:sz w:val="28"/>
          <w:szCs w:val="28"/>
        </w:rPr>
      </w:pPr>
    </w:p>
    <w:p w:rsidR="009A2C3D" w:rsidRDefault="009A2C3D" w:rsidP="009A2C3D">
      <w:pPr>
        <w:tabs>
          <w:tab w:val="left" w:pos="8280"/>
          <w:tab w:val="left" w:pos="9600"/>
          <w:tab w:val="left" w:pos="9659"/>
        </w:tabs>
        <w:ind w:right="-61"/>
        <w:jc w:val="center"/>
        <w:rPr>
          <w:color w:val="000000"/>
          <w:sz w:val="28"/>
          <w:szCs w:val="28"/>
        </w:rPr>
      </w:pPr>
    </w:p>
    <w:p w:rsidR="009A2C3D" w:rsidRDefault="009A2C3D" w:rsidP="009A2C3D">
      <w:pPr>
        <w:tabs>
          <w:tab w:val="left" w:pos="8280"/>
          <w:tab w:val="left" w:pos="9600"/>
          <w:tab w:val="left" w:pos="9659"/>
        </w:tabs>
        <w:ind w:right="-61"/>
        <w:jc w:val="center"/>
        <w:rPr>
          <w:color w:val="000000"/>
          <w:sz w:val="28"/>
          <w:szCs w:val="28"/>
        </w:rPr>
      </w:pPr>
    </w:p>
    <w:p w:rsidR="009A2C3D" w:rsidRPr="005476EA" w:rsidRDefault="009A2C3D" w:rsidP="009A2C3D">
      <w:pPr>
        <w:tabs>
          <w:tab w:val="left" w:pos="8280"/>
          <w:tab w:val="left" w:pos="9600"/>
          <w:tab w:val="left" w:pos="9659"/>
        </w:tabs>
        <w:ind w:right="-61"/>
        <w:jc w:val="center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ПЕРЕЧЕНЬ</w:t>
      </w:r>
    </w:p>
    <w:p w:rsidR="009A2C3D" w:rsidRDefault="009A2C3D" w:rsidP="009A2C3D">
      <w:pPr>
        <w:tabs>
          <w:tab w:val="left" w:pos="960"/>
          <w:tab w:val="center" w:pos="7698"/>
          <w:tab w:val="left" w:pos="13215"/>
        </w:tabs>
        <w:jc w:val="center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муниципального имущества, подлежащего приватизации</w:t>
      </w:r>
    </w:p>
    <w:p w:rsidR="009A2C3D" w:rsidRPr="005476EA" w:rsidRDefault="009A2C3D" w:rsidP="009A2C3D">
      <w:pPr>
        <w:jc w:val="center"/>
        <w:rPr>
          <w:color w:val="000000"/>
          <w:sz w:val="28"/>
          <w:szCs w:val="28"/>
        </w:rPr>
      </w:pPr>
    </w:p>
    <w:tbl>
      <w:tblPr>
        <w:tblW w:w="9685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823"/>
        <w:gridCol w:w="10"/>
        <w:gridCol w:w="2153"/>
        <w:gridCol w:w="1419"/>
        <w:gridCol w:w="1277"/>
        <w:gridCol w:w="1430"/>
      </w:tblGrid>
      <w:tr w:rsidR="009A2C3D" w:rsidRPr="00825066" w:rsidTr="006C63F7">
        <w:tc>
          <w:tcPr>
            <w:tcW w:w="573" w:type="dxa"/>
          </w:tcPr>
          <w:p w:rsidR="009A2C3D" w:rsidRPr="00825066" w:rsidRDefault="009A2C3D" w:rsidP="006C63F7">
            <w:pPr>
              <w:ind w:left="-108" w:right="-108"/>
              <w:jc w:val="center"/>
            </w:pPr>
            <w:r>
              <w:t>№ п/п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9A2C3D" w:rsidRPr="00825066" w:rsidRDefault="009A2C3D" w:rsidP="006C63F7">
            <w:pPr>
              <w:jc w:val="center"/>
            </w:pPr>
            <w:r w:rsidRPr="00825066">
              <w:t>Наименование имущества, кадастровый или условный номер, площадь</w:t>
            </w:r>
          </w:p>
        </w:tc>
        <w:tc>
          <w:tcPr>
            <w:tcW w:w="2153" w:type="dxa"/>
            <w:shd w:val="clear" w:color="auto" w:fill="auto"/>
          </w:tcPr>
          <w:p w:rsidR="009A2C3D" w:rsidRPr="00825066" w:rsidRDefault="009A2C3D" w:rsidP="006C63F7">
            <w:pPr>
              <w:ind w:right="-108"/>
              <w:jc w:val="center"/>
            </w:pPr>
            <w:r w:rsidRPr="00825066">
              <w:t>Адрес</w:t>
            </w:r>
          </w:p>
        </w:tc>
        <w:tc>
          <w:tcPr>
            <w:tcW w:w="1419" w:type="dxa"/>
            <w:shd w:val="clear" w:color="auto" w:fill="auto"/>
          </w:tcPr>
          <w:p w:rsidR="009A2C3D" w:rsidRDefault="009A2C3D" w:rsidP="006C63F7">
            <w:pPr>
              <w:ind w:left="-108" w:right="-108"/>
              <w:jc w:val="center"/>
            </w:pPr>
            <w:r w:rsidRPr="00825066">
              <w:t>Начальная цена (руб.)</w:t>
            </w:r>
          </w:p>
          <w:p w:rsidR="009A2C3D" w:rsidRPr="00825066" w:rsidRDefault="009A2C3D" w:rsidP="006C63F7">
            <w:pPr>
              <w:jc w:val="center"/>
            </w:pPr>
            <w:r>
              <w:t>(без учета НДС)</w:t>
            </w:r>
          </w:p>
        </w:tc>
        <w:tc>
          <w:tcPr>
            <w:tcW w:w="1277" w:type="dxa"/>
            <w:shd w:val="clear" w:color="auto" w:fill="auto"/>
          </w:tcPr>
          <w:p w:rsidR="009A2C3D" w:rsidRPr="00825066" w:rsidRDefault="009A2C3D" w:rsidP="006C63F7">
            <w:pPr>
              <w:jc w:val="center"/>
            </w:pPr>
            <w:r w:rsidRPr="00825066">
              <w:t>Шаг</w:t>
            </w:r>
          </w:p>
          <w:p w:rsidR="009A2C3D" w:rsidRPr="00825066" w:rsidRDefault="009A2C3D" w:rsidP="006C63F7">
            <w:pPr>
              <w:jc w:val="center"/>
            </w:pPr>
            <w:r>
              <w:t>а</w:t>
            </w:r>
            <w:r w:rsidRPr="00825066">
              <w:t>укциона</w:t>
            </w:r>
          </w:p>
          <w:p w:rsidR="009A2C3D" w:rsidRPr="00825066" w:rsidRDefault="009A2C3D" w:rsidP="006C63F7">
            <w:pPr>
              <w:jc w:val="center"/>
            </w:pPr>
            <w:r w:rsidRPr="00825066">
              <w:t>(руб.)</w:t>
            </w:r>
          </w:p>
        </w:tc>
        <w:tc>
          <w:tcPr>
            <w:tcW w:w="1430" w:type="dxa"/>
            <w:shd w:val="clear" w:color="auto" w:fill="auto"/>
          </w:tcPr>
          <w:p w:rsidR="009A2C3D" w:rsidRPr="002F642A" w:rsidRDefault="009A2C3D" w:rsidP="006C63F7">
            <w:pPr>
              <w:tabs>
                <w:tab w:val="left" w:pos="960"/>
              </w:tabs>
              <w:ind w:left="-95" w:right="-108"/>
              <w:jc w:val="center"/>
              <w:rPr>
                <w:color w:val="000000"/>
              </w:rPr>
            </w:pPr>
            <w:r w:rsidRPr="002F642A">
              <w:rPr>
                <w:color w:val="000000"/>
              </w:rPr>
              <w:t>Иные, необходимые для прива</w:t>
            </w:r>
            <w:r>
              <w:rPr>
                <w:color w:val="000000"/>
              </w:rPr>
              <w:t>-</w:t>
            </w:r>
            <w:r w:rsidRPr="002F642A">
              <w:rPr>
                <w:color w:val="000000"/>
              </w:rPr>
              <w:t>тизации сведения</w:t>
            </w:r>
          </w:p>
        </w:tc>
      </w:tr>
      <w:tr w:rsidR="009A2C3D" w:rsidRPr="0025764B" w:rsidTr="006C63F7">
        <w:tc>
          <w:tcPr>
            <w:tcW w:w="573" w:type="dxa"/>
          </w:tcPr>
          <w:p w:rsidR="009A2C3D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9A2C3D" w:rsidRPr="00755366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2153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3</w:t>
            </w:r>
          </w:p>
        </w:tc>
        <w:tc>
          <w:tcPr>
            <w:tcW w:w="1419" w:type="dxa"/>
            <w:shd w:val="clear" w:color="auto" w:fill="auto"/>
          </w:tcPr>
          <w:p w:rsidR="009A2C3D" w:rsidRDefault="009A2C3D" w:rsidP="006C63F7">
            <w:pPr>
              <w:jc w:val="center"/>
            </w:pPr>
            <w:r>
              <w:t>4</w:t>
            </w:r>
          </w:p>
        </w:tc>
        <w:tc>
          <w:tcPr>
            <w:tcW w:w="1277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5</w:t>
            </w:r>
          </w:p>
        </w:tc>
        <w:tc>
          <w:tcPr>
            <w:tcW w:w="1430" w:type="dxa"/>
            <w:shd w:val="clear" w:color="auto" w:fill="auto"/>
          </w:tcPr>
          <w:p w:rsidR="009A2C3D" w:rsidRDefault="009A2C3D" w:rsidP="006C63F7">
            <w:pPr>
              <w:tabs>
                <w:tab w:val="left" w:pos="1451"/>
              </w:tabs>
              <w:ind w:left="-109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A2C3D" w:rsidRPr="00BC4AD3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 w:rsidRPr="00BC4AD3">
              <w:rPr>
                <w:rFonts w:cs="Tahoma"/>
              </w:rPr>
              <w:t>1.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9A2C3D" w:rsidRPr="00BC4AD3" w:rsidRDefault="009A2C3D" w:rsidP="006C63F7">
            <w:pPr>
              <w:widowControl w:val="0"/>
            </w:pPr>
            <w:r w:rsidRPr="00BC4AD3">
              <w:t>Нежилое помещение, с кадастровым номером  26:23:000000:2469, общей площадью 201,9 кв.м.</w:t>
            </w:r>
          </w:p>
        </w:tc>
        <w:tc>
          <w:tcPr>
            <w:tcW w:w="2153" w:type="dxa"/>
            <w:shd w:val="clear" w:color="auto" w:fill="auto"/>
          </w:tcPr>
          <w:p w:rsidR="009A2C3D" w:rsidRPr="00BC4AD3" w:rsidRDefault="009A2C3D" w:rsidP="006C63F7">
            <w:pPr>
              <w:widowControl w:val="0"/>
              <w:ind w:right="-108"/>
            </w:pPr>
            <w:r w:rsidRPr="00BC4AD3">
              <w:t>Ставропольский край, Минерало</w:t>
            </w:r>
            <w:r>
              <w:t>-</w:t>
            </w:r>
            <w:r w:rsidRPr="00BC4AD3">
              <w:t xml:space="preserve">водский район, </w:t>
            </w:r>
          </w:p>
          <w:p w:rsidR="009A2C3D" w:rsidRPr="00BC4AD3" w:rsidRDefault="009A2C3D" w:rsidP="006C63F7">
            <w:pPr>
              <w:widowControl w:val="0"/>
              <w:ind w:right="-108"/>
            </w:pPr>
            <w:r w:rsidRPr="00BC4AD3">
              <w:t xml:space="preserve">с. Левокумка, </w:t>
            </w:r>
          </w:p>
          <w:p w:rsidR="009A2C3D" w:rsidRDefault="009A2C3D" w:rsidP="006C63F7">
            <w:pPr>
              <w:widowControl w:val="0"/>
              <w:ind w:right="-108"/>
            </w:pPr>
            <w:r w:rsidRPr="00BC4AD3">
              <w:t>ул. Мостовая, 2А</w:t>
            </w:r>
          </w:p>
          <w:p w:rsidR="009A2C3D" w:rsidRPr="00BC4AD3" w:rsidRDefault="009A2C3D" w:rsidP="006C63F7">
            <w:pPr>
              <w:widowControl w:val="0"/>
              <w:ind w:right="-108"/>
            </w:pP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1202315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Pr="00BC4AD3" w:rsidRDefault="009A2C3D" w:rsidP="006C63F7">
            <w:pPr>
              <w:ind w:right="-108"/>
              <w:jc w:val="center"/>
            </w:pPr>
            <w:r>
              <w:t>60115,00</w:t>
            </w:r>
          </w:p>
        </w:tc>
        <w:tc>
          <w:tcPr>
            <w:tcW w:w="1430" w:type="dxa"/>
            <w:shd w:val="clear" w:color="auto" w:fill="auto"/>
          </w:tcPr>
          <w:p w:rsidR="009A2C3D" w:rsidRPr="00BC4AD3" w:rsidRDefault="009A2C3D" w:rsidP="006C63F7">
            <w:pPr>
              <w:tabs>
                <w:tab w:val="left" w:pos="1451"/>
              </w:tabs>
              <w:ind w:left="-109" w:right="-108"/>
              <w:jc w:val="center"/>
            </w:pPr>
          </w:p>
        </w:tc>
      </w:tr>
      <w:tr w:rsidR="009A2C3D" w:rsidRPr="00BC4AD3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 w:rsidRPr="00BC4AD3">
              <w:rPr>
                <w:rFonts w:cs="Tahoma"/>
              </w:rPr>
              <w:t>2.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9A2C3D" w:rsidRPr="00BC4AD3" w:rsidRDefault="009A2C3D" w:rsidP="006C63F7">
            <w:pPr>
              <w:widowControl w:val="0"/>
            </w:pPr>
            <w:r w:rsidRPr="00BC4AD3">
              <w:t>Нежилое помещение,  (подвал), с кадастровым номером  26:24:040416:372, общей площадью 178,2 кв.м.</w:t>
            </w:r>
          </w:p>
        </w:tc>
        <w:tc>
          <w:tcPr>
            <w:tcW w:w="2153" w:type="dxa"/>
            <w:shd w:val="clear" w:color="auto" w:fill="auto"/>
          </w:tcPr>
          <w:p w:rsidR="009A2C3D" w:rsidRPr="00BC4AD3" w:rsidRDefault="009A2C3D" w:rsidP="006C63F7">
            <w:pPr>
              <w:widowControl w:val="0"/>
              <w:ind w:right="-108"/>
              <w:rPr>
                <w:bCs/>
                <w:kern w:val="1"/>
              </w:rPr>
            </w:pPr>
            <w:r>
              <w:rPr>
                <w:bCs/>
                <w:kern w:val="1"/>
              </w:rPr>
              <w:t>Ставропольский край, г. Мине</w:t>
            </w:r>
            <w:r w:rsidRPr="00BC4AD3">
              <w:rPr>
                <w:bCs/>
                <w:kern w:val="1"/>
              </w:rPr>
              <w:t>раль</w:t>
            </w:r>
            <w:r>
              <w:rPr>
                <w:bCs/>
                <w:kern w:val="1"/>
              </w:rPr>
              <w:t>-</w:t>
            </w:r>
            <w:r w:rsidRPr="00BC4AD3">
              <w:rPr>
                <w:bCs/>
                <w:kern w:val="1"/>
              </w:rPr>
              <w:t xml:space="preserve">ные Воды, </w:t>
            </w:r>
          </w:p>
          <w:p w:rsidR="009A2C3D" w:rsidRPr="00BC4AD3" w:rsidRDefault="009A2C3D" w:rsidP="006C63F7">
            <w:pPr>
              <w:widowControl w:val="0"/>
              <w:ind w:right="-108"/>
              <w:rPr>
                <w:bCs/>
                <w:kern w:val="1"/>
              </w:rPr>
            </w:pPr>
            <w:r w:rsidRPr="00BC4AD3">
              <w:rPr>
                <w:bCs/>
                <w:kern w:val="1"/>
              </w:rPr>
              <w:t>пр. К. Маркса, 55/  ул. Бибика, 13/</w:t>
            </w:r>
          </w:p>
          <w:p w:rsidR="009A2C3D" w:rsidRPr="00BC4AD3" w:rsidRDefault="009A2C3D" w:rsidP="006C63F7">
            <w:pPr>
              <w:widowControl w:val="0"/>
              <w:ind w:right="-108"/>
              <w:rPr>
                <w:bCs/>
                <w:kern w:val="1"/>
              </w:rPr>
            </w:pPr>
            <w:r w:rsidRPr="00BC4AD3">
              <w:rPr>
                <w:bCs/>
                <w:kern w:val="1"/>
              </w:rPr>
              <w:t>ул. М. Горького, 42</w:t>
            </w:r>
          </w:p>
          <w:p w:rsidR="009A2C3D" w:rsidRPr="00BC4AD3" w:rsidRDefault="009A2C3D" w:rsidP="006C63F7">
            <w:pPr>
              <w:widowControl w:val="0"/>
              <w:ind w:right="-108"/>
              <w:rPr>
                <w:bCs/>
                <w:kern w:val="1"/>
              </w:rPr>
            </w:pP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1049954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Pr="00BC4AD3" w:rsidRDefault="009A2C3D" w:rsidP="006C63F7">
            <w:pPr>
              <w:ind w:right="-108"/>
              <w:jc w:val="center"/>
            </w:pPr>
            <w:r>
              <w:t>52497,00</w:t>
            </w:r>
          </w:p>
        </w:tc>
        <w:tc>
          <w:tcPr>
            <w:tcW w:w="1430" w:type="dxa"/>
            <w:shd w:val="clear" w:color="auto" w:fill="auto"/>
          </w:tcPr>
          <w:p w:rsidR="009A2C3D" w:rsidRPr="00BC4AD3" w:rsidRDefault="009A2C3D" w:rsidP="006C63F7">
            <w:pPr>
              <w:tabs>
                <w:tab w:val="left" w:pos="1451"/>
              </w:tabs>
              <w:ind w:left="-109" w:right="-108"/>
              <w:jc w:val="center"/>
            </w:pPr>
          </w:p>
        </w:tc>
      </w:tr>
      <w:tr w:rsidR="009A2C3D" w:rsidRPr="00BC4AD3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 w:rsidRPr="00BC4AD3">
              <w:rPr>
                <w:rFonts w:cs="Tahoma"/>
              </w:rPr>
              <w:t>3.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9A2C3D" w:rsidRPr="00BC4AD3" w:rsidRDefault="009A2C3D" w:rsidP="006C63F7">
            <w:pPr>
              <w:widowControl w:val="0"/>
              <w:rPr>
                <w:rFonts w:cs="Tahoma"/>
              </w:rPr>
            </w:pPr>
            <w:r w:rsidRPr="00BC4AD3">
              <w:rPr>
                <w:rFonts w:eastAsia="Lucida Sans Unicode"/>
                <w:kern w:val="1"/>
              </w:rPr>
              <w:t xml:space="preserve">Нежилое помещение, с кадастровым номером 26:24:040815:945, </w:t>
            </w:r>
            <w:r w:rsidRPr="00BC4AD3">
              <w:t>общей площадью 148,1 кв.м.</w:t>
            </w:r>
          </w:p>
        </w:tc>
        <w:tc>
          <w:tcPr>
            <w:tcW w:w="2153" w:type="dxa"/>
            <w:shd w:val="clear" w:color="auto" w:fill="auto"/>
          </w:tcPr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 xml:space="preserve">Ставропольский край, г. Мине-ральные Воды, 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jc w:val="both"/>
              <w:rPr>
                <w:rFonts w:cs="Tahoma"/>
              </w:rPr>
            </w:pPr>
            <w:r w:rsidRPr="00BC4AD3">
              <w:rPr>
                <w:rFonts w:eastAsia="Lucida Sans Unicode"/>
                <w:kern w:val="1"/>
              </w:rPr>
              <w:t>ул. Дружбы, 29</w:t>
            </w: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535085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Pr="00BC4AD3" w:rsidRDefault="009A2C3D" w:rsidP="006C63F7">
            <w:pPr>
              <w:ind w:right="-108"/>
              <w:jc w:val="center"/>
            </w:pPr>
            <w:r>
              <w:t>26754,00</w:t>
            </w:r>
          </w:p>
        </w:tc>
        <w:tc>
          <w:tcPr>
            <w:tcW w:w="1430" w:type="dxa"/>
            <w:shd w:val="clear" w:color="auto" w:fill="auto"/>
          </w:tcPr>
          <w:p w:rsidR="009A2C3D" w:rsidRPr="00BC4AD3" w:rsidRDefault="009A2C3D" w:rsidP="006C63F7">
            <w:pPr>
              <w:tabs>
                <w:tab w:val="left" w:pos="1451"/>
              </w:tabs>
              <w:ind w:left="-109" w:right="-108"/>
              <w:jc w:val="center"/>
            </w:pPr>
          </w:p>
        </w:tc>
      </w:tr>
      <w:tr w:rsidR="009A2C3D" w:rsidRPr="0025764B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4</w:t>
            </w:r>
            <w:r w:rsidRPr="00BC4AD3">
              <w:rPr>
                <w:rFonts w:cs="Tahoma"/>
              </w:rPr>
              <w:t>.</w:t>
            </w:r>
          </w:p>
        </w:tc>
        <w:tc>
          <w:tcPr>
            <w:tcW w:w="2823" w:type="dxa"/>
            <w:shd w:val="clear" w:color="auto" w:fill="auto"/>
          </w:tcPr>
          <w:p w:rsidR="00D427B2" w:rsidRDefault="009A2C3D" w:rsidP="006C63F7">
            <w:pPr>
              <w:widowControl w:val="0"/>
            </w:pPr>
            <w:r w:rsidRPr="00BC4AD3">
              <w:t xml:space="preserve">Земельный участок, с кадастровым номером 26:24:020101:255, общей площадью 1719 кв.м., с расположенным на нем нежилым зданием (спортивный клуб «Олимпиец»),  </w:t>
            </w:r>
          </w:p>
          <w:p w:rsidR="009A2C3D" w:rsidRPr="00BC4AD3" w:rsidRDefault="009A2C3D" w:rsidP="006C63F7">
            <w:pPr>
              <w:widowControl w:val="0"/>
            </w:pPr>
            <w:r w:rsidRPr="00BC4AD3">
              <w:t>с кадастровым номером 26:24:020101:48</w:t>
            </w:r>
            <w:r w:rsidRPr="00BC4AD3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общей площадью 1149,3 кв.м.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 xml:space="preserve">Ставропольский край, Минераловодский район, 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>п. Анджиевский, ул. Набережная, 100</w:t>
            </w:r>
          </w:p>
          <w:p w:rsidR="009A2C3D" w:rsidRPr="00BC4AD3" w:rsidRDefault="009A2C3D" w:rsidP="006C63F7">
            <w:pPr>
              <w:widowControl w:val="0"/>
              <w:snapToGrid w:val="0"/>
              <w:ind w:right="-108"/>
              <w:rPr>
                <w:bCs/>
                <w:kern w:val="1"/>
              </w:rPr>
            </w:pP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3773543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Pr="0025764B" w:rsidRDefault="009A2C3D" w:rsidP="006C63F7">
            <w:pPr>
              <w:ind w:right="-108"/>
              <w:jc w:val="center"/>
            </w:pPr>
            <w:r>
              <w:t>188677,00</w:t>
            </w:r>
          </w:p>
        </w:tc>
        <w:tc>
          <w:tcPr>
            <w:tcW w:w="1430" w:type="dxa"/>
            <w:shd w:val="clear" w:color="auto" w:fill="auto"/>
          </w:tcPr>
          <w:p w:rsidR="009A2C3D" w:rsidRPr="000C0FE7" w:rsidRDefault="009A2C3D" w:rsidP="006C63F7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</w:p>
        </w:tc>
      </w:tr>
      <w:tr w:rsidR="009A2C3D" w:rsidRPr="0025764B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5</w:t>
            </w:r>
            <w:r w:rsidRPr="00BC4AD3">
              <w:rPr>
                <w:rFonts w:cs="Tahoma"/>
              </w:rPr>
              <w:t>.</w:t>
            </w:r>
          </w:p>
        </w:tc>
        <w:tc>
          <w:tcPr>
            <w:tcW w:w="2823" w:type="dxa"/>
            <w:shd w:val="clear" w:color="auto" w:fill="auto"/>
          </w:tcPr>
          <w:p w:rsidR="009A2C3D" w:rsidRPr="00BC4AD3" w:rsidRDefault="009A2C3D" w:rsidP="006C63F7">
            <w:pPr>
              <w:widowControl w:val="0"/>
            </w:pPr>
            <w:r w:rsidRPr="00BC4AD3">
              <w:t>Нежилое помещение, с кадастровым номером 26:24:030113:833, общей площадью 57,5 кв.м.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>Ставропольский край, Минерало</w:t>
            </w:r>
            <w:r>
              <w:rPr>
                <w:rFonts w:eastAsia="Lucida Sans Unicode"/>
                <w:kern w:val="1"/>
              </w:rPr>
              <w:t>-</w:t>
            </w:r>
            <w:r w:rsidRPr="00BC4AD3">
              <w:rPr>
                <w:rFonts w:eastAsia="Lucida Sans Unicode"/>
                <w:kern w:val="1"/>
              </w:rPr>
              <w:t xml:space="preserve">водский район, 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 xml:space="preserve">п. Первомайский, </w:t>
            </w:r>
          </w:p>
          <w:p w:rsidR="009A2C3D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>ул. Московская/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>Тихая, д. 18а/13</w:t>
            </w: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356673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17833,00</w:t>
            </w:r>
          </w:p>
        </w:tc>
        <w:tc>
          <w:tcPr>
            <w:tcW w:w="1430" w:type="dxa"/>
            <w:shd w:val="clear" w:color="auto" w:fill="auto"/>
          </w:tcPr>
          <w:p w:rsidR="009A2C3D" w:rsidRPr="000C0FE7" w:rsidRDefault="009A2C3D" w:rsidP="006C63F7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</w:p>
        </w:tc>
      </w:tr>
      <w:tr w:rsidR="009A2C3D" w:rsidRPr="0025764B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lastRenderedPageBreak/>
              <w:t>1</w:t>
            </w:r>
          </w:p>
        </w:tc>
        <w:tc>
          <w:tcPr>
            <w:tcW w:w="2823" w:type="dxa"/>
            <w:shd w:val="clear" w:color="auto" w:fill="auto"/>
          </w:tcPr>
          <w:p w:rsidR="009A2C3D" w:rsidRPr="00BC4AD3" w:rsidRDefault="009A2C3D" w:rsidP="006C63F7">
            <w:pPr>
              <w:widowControl w:val="0"/>
              <w:jc w:val="center"/>
            </w:pPr>
            <w:r>
              <w:t>2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9A2C3D" w:rsidRPr="00BC4AD3" w:rsidRDefault="009A2C3D" w:rsidP="006C63F7">
            <w:pPr>
              <w:tabs>
                <w:tab w:val="left" w:pos="6435"/>
              </w:tabs>
              <w:ind w:right="-108"/>
              <w:jc w:val="center"/>
              <w:rPr>
                <w:rFonts w:eastAsia="Lucida Sans Unicode"/>
                <w:kern w:val="1"/>
              </w:rPr>
            </w:pPr>
            <w:r>
              <w:rPr>
                <w:rFonts w:eastAsia="Lucida Sans Unicode"/>
                <w:kern w:val="1"/>
              </w:rPr>
              <w:t>3</w:t>
            </w: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>
              <w:t>4</w:t>
            </w:r>
          </w:p>
        </w:tc>
        <w:tc>
          <w:tcPr>
            <w:tcW w:w="1277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5</w:t>
            </w:r>
          </w:p>
        </w:tc>
        <w:tc>
          <w:tcPr>
            <w:tcW w:w="1430" w:type="dxa"/>
            <w:shd w:val="clear" w:color="auto" w:fill="auto"/>
          </w:tcPr>
          <w:p w:rsidR="009A2C3D" w:rsidRPr="000C0FE7" w:rsidRDefault="009A2C3D" w:rsidP="006C63F7">
            <w:pPr>
              <w:tabs>
                <w:tab w:val="left" w:pos="9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9A2C3D" w:rsidRPr="0025764B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 w:rsidRPr="00BC4AD3">
              <w:rPr>
                <w:rFonts w:cs="Tahoma"/>
              </w:rPr>
              <w:t>6.</w:t>
            </w:r>
          </w:p>
        </w:tc>
        <w:tc>
          <w:tcPr>
            <w:tcW w:w="2823" w:type="dxa"/>
            <w:shd w:val="clear" w:color="auto" w:fill="auto"/>
          </w:tcPr>
          <w:p w:rsidR="009A2C3D" w:rsidRPr="00BC4AD3" w:rsidRDefault="009A2C3D" w:rsidP="006C63F7">
            <w:pPr>
              <w:widowControl w:val="0"/>
            </w:pPr>
            <w:r w:rsidRPr="00BC4AD3">
              <w:t>Нежилое помещение, с кадастровым номером 26:24:020109:760, общей площадью 57,8 кв.м.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>Ставропольский край, Минераловодский район, п. Анджиевский, ул. Речная д. 6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 w:rsidRPr="00BC4AD3">
              <w:t>496964</w:t>
            </w:r>
            <w:r>
              <w:t>,00</w:t>
            </w:r>
          </w:p>
        </w:tc>
        <w:tc>
          <w:tcPr>
            <w:tcW w:w="1277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24848,00</w:t>
            </w:r>
          </w:p>
        </w:tc>
        <w:tc>
          <w:tcPr>
            <w:tcW w:w="1430" w:type="dxa"/>
            <w:shd w:val="clear" w:color="auto" w:fill="auto"/>
          </w:tcPr>
          <w:p w:rsidR="009A2C3D" w:rsidRPr="000C0FE7" w:rsidRDefault="009A2C3D" w:rsidP="006C63F7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</w:p>
        </w:tc>
      </w:tr>
      <w:tr w:rsidR="009A2C3D" w:rsidRPr="0025764B" w:rsidTr="006C63F7">
        <w:tc>
          <w:tcPr>
            <w:tcW w:w="573" w:type="dxa"/>
          </w:tcPr>
          <w:p w:rsidR="009A2C3D" w:rsidRPr="00BC4AD3" w:rsidRDefault="009A2C3D" w:rsidP="006C63F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7.</w:t>
            </w:r>
          </w:p>
        </w:tc>
        <w:tc>
          <w:tcPr>
            <w:tcW w:w="2823" w:type="dxa"/>
            <w:shd w:val="clear" w:color="auto" w:fill="auto"/>
          </w:tcPr>
          <w:p w:rsidR="009A2C3D" w:rsidRPr="00BC4AD3" w:rsidRDefault="009A2C3D" w:rsidP="006C63F7">
            <w:pPr>
              <w:widowControl w:val="0"/>
            </w:pPr>
            <w:r>
              <w:t>Нежилое помещение, с кадастровым номером 26:24:020108:216, площадью 51 кв.м.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9A2C3D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 xml:space="preserve">Ставропольский край, Минераловодский район, 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  <w:r w:rsidRPr="00BC4AD3">
              <w:rPr>
                <w:rFonts w:eastAsia="Lucida Sans Unicode"/>
                <w:kern w:val="1"/>
              </w:rPr>
              <w:t xml:space="preserve">п. Анджиевский, ул. </w:t>
            </w:r>
            <w:r>
              <w:rPr>
                <w:rFonts w:eastAsia="Lucida Sans Unicode"/>
                <w:kern w:val="1"/>
              </w:rPr>
              <w:t>Заводская</w:t>
            </w:r>
            <w:r w:rsidRPr="00BC4AD3">
              <w:rPr>
                <w:rFonts w:eastAsia="Lucida Sans Unicode"/>
                <w:kern w:val="1"/>
              </w:rPr>
              <w:t xml:space="preserve"> д. </w:t>
            </w:r>
            <w:r>
              <w:rPr>
                <w:rFonts w:eastAsia="Lucida Sans Unicode"/>
                <w:kern w:val="1"/>
              </w:rPr>
              <w:t>8</w:t>
            </w:r>
          </w:p>
          <w:p w:rsidR="009A2C3D" w:rsidRPr="00BC4AD3" w:rsidRDefault="009A2C3D" w:rsidP="006C63F7">
            <w:pPr>
              <w:tabs>
                <w:tab w:val="left" w:pos="6435"/>
              </w:tabs>
              <w:ind w:right="-108"/>
              <w:rPr>
                <w:rFonts w:eastAsia="Lucida Sans Unicode"/>
                <w:kern w:val="1"/>
              </w:rPr>
            </w:pPr>
          </w:p>
        </w:tc>
        <w:tc>
          <w:tcPr>
            <w:tcW w:w="1419" w:type="dxa"/>
            <w:shd w:val="clear" w:color="auto" w:fill="auto"/>
          </w:tcPr>
          <w:p w:rsidR="009A2C3D" w:rsidRPr="00BC4AD3" w:rsidRDefault="009A2C3D" w:rsidP="006C63F7">
            <w:pPr>
              <w:jc w:val="center"/>
            </w:pPr>
            <w:r>
              <w:t>100470,00</w:t>
            </w:r>
          </w:p>
        </w:tc>
        <w:tc>
          <w:tcPr>
            <w:tcW w:w="1277" w:type="dxa"/>
            <w:shd w:val="clear" w:color="auto" w:fill="auto"/>
          </w:tcPr>
          <w:p w:rsidR="009A2C3D" w:rsidRDefault="009A2C3D" w:rsidP="006C63F7">
            <w:pPr>
              <w:ind w:right="-108"/>
              <w:jc w:val="center"/>
            </w:pPr>
            <w:r>
              <w:t>5023,00</w:t>
            </w:r>
          </w:p>
        </w:tc>
        <w:tc>
          <w:tcPr>
            <w:tcW w:w="1430" w:type="dxa"/>
            <w:shd w:val="clear" w:color="auto" w:fill="auto"/>
          </w:tcPr>
          <w:p w:rsidR="009A2C3D" w:rsidRPr="000C0FE7" w:rsidRDefault="009A2C3D" w:rsidP="006C63F7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</w:p>
        </w:tc>
      </w:tr>
    </w:tbl>
    <w:p w:rsidR="009A2C3D" w:rsidRDefault="009A2C3D" w:rsidP="009A2C3D">
      <w:pPr>
        <w:pStyle w:val="a3"/>
        <w:rPr>
          <w:rFonts w:ascii="Times New Roman" w:hAnsi="Times New Roman"/>
          <w:sz w:val="28"/>
          <w:szCs w:val="28"/>
        </w:rPr>
      </w:pPr>
    </w:p>
    <w:p w:rsidR="009A2C3D" w:rsidRDefault="009A2C3D" w:rsidP="009A2C3D">
      <w:pPr>
        <w:pStyle w:val="a3"/>
        <w:rPr>
          <w:rFonts w:ascii="Times New Roman" w:hAnsi="Times New Roman"/>
          <w:sz w:val="28"/>
          <w:szCs w:val="28"/>
        </w:rPr>
      </w:pPr>
    </w:p>
    <w:p w:rsidR="009A2C3D" w:rsidRDefault="009A2C3D" w:rsidP="009A2C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B5993">
        <w:rPr>
          <w:sz w:val="28"/>
          <w:szCs w:val="28"/>
        </w:rPr>
        <w:t>аместител</w:t>
      </w:r>
      <w:r>
        <w:rPr>
          <w:sz w:val="28"/>
          <w:szCs w:val="28"/>
        </w:rPr>
        <w:t xml:space="preserve">ь </w:t>
      </w:r>
      <w:r w:rsidRPr="000B5993">
        <w:rPr>
          <w:sz w:val="28"/>
          <w:szCs w:val="28"/>
        </w:rPr>
        <w:t xml:space="preserve">главы администрации </w:t>
      </w:r>
    </w:p>
    <w:p w:rsidR="009A2C3D" w:rsidRDefault="009A2C3D" w:rsidP="009A2C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5993">
        <w:rPr>
          <w:sz w:val="28"/>
          <w:szCs w:val="28"/>
        </w:rPr>
        <w:t>Минераловодского городского</w:t>
      </w:r>
      <w:r>
        <w:rPr>
          <w:sz w:val="28"/>
          <w:szCs w:val="28"/>
        </w:rPr>
        <w:t xml:space="preserve"> </w:t>
      </w:r>
      <w:r w:rsidRPr="000B599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В. К. Царикаев</w:t>
      </w:r>
    </w:p>
    <w:p w:rsidR="009A2C3D" w:rsidRDefault="009A2C3D" w:rsidP="009A2C3D">
      <w:pPr>
        <w:rPr>
          <w:sz w:val="28"/>
          <w:szCs w:val="28"/>
        </w:rPr>
      </w:pPr>
    </w:p>
    <w:p w:rsidR="009A2C3D" w:rsidRDefault="009A2C3D" w:rsidP="009A2C3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Pr="00774D8E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774D8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774D8E">
        <w:rPr>
          <w:sz w:val="28"/>
          <w:szCs w:val="28"/>
        </w:rPr>
        <w:t xml:space="preserve">правления </w:t>
      </w:r>
    </w:p>
    <w:p w:rsidR="009A2C3D" w:rsidRPr="00774D8E" w:rsidRDefault="009A2C3D" w:rsidP="009A2C3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74D8E">
        <w:rPr>
          <w:sz w:val="28"/>
          <w:szCs w:val="28"/>
        </w:rPr>
        <w:t xml:space="preserve">имущественных отношений администрации </w:t>
      </w:r>
    </w:p>
    <w:p w:rsidR="009A2C3D" w:rsidRDefault="009A2C3D" w:rsidP="009A2C3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74D8E">
        <w:rPr>
          <w:sz w:val="28"/>
          <w:szCs w:val="28"/>
        </w:rPr>
        <w:t>Минераловодского городского округа</w:t>
      </w:r>
      <w:r w:rsidRPr="00774D8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В. С. Дмитриев</w:t>
      </w:r>
      <w:r w:rsidRPr="00774D8E">
        <w:rPr>
          <w:sz w:val="28"/>
          <w:szCs w:val="28"/>
        </w:rPr>
        <w:tab/>
      </w:r>
      <w:r w:rsidRPr="00774D8E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</w:p>
    <w:p w:rsidR="009A2C3D" w:rsidRDefault="009A2C3D" w:rsidP="009A2C3D">
      <w:pPr>
        <w:pStyle w:val="a3"/>
        <w:rPr>
          <w:rFonts w:ascii="Times New Roman" w:hAnsi="Times New Roman"/>
          <w:sz w:val="28"/>
          <w:szCs w:val="28"/>
        </w:rPr>
      </w:pPr>
    </w:p>
    <w:p w:rsidR="009A2C3D" w:rsidRDefault="009A2C3D" w:rsidP="009A2C3D">
      <w:pPr>
        <w:pStyle w:val="a3"/>
        <w:rPr>
          <w:rFonts w:ascii="Times New Roman" w:hAnsi="Times New Roman"/>
          <w:sz w:val="28"/>
          <w:szCs w:val="28"/>
        </w:rPr>
      </w:pPr>
    </w:p>
    <w:p w:rsidR="00A41004" w:rsidRDefault="00A41004"/>
    <w:sectPr w:rsidR="00A41004" w:rsidSect="009A2C3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744" w:rsidRDefault="00ED7744" w:rsidP="009A2C3D">
      <w:r>
        <w:separator/>
      </w:r>
    </w:p>
  </w:endnote>
  <w:endnote w:type="continuationSeparator" w:id="0">
    <w:p w:rsidR="00ED7744" w:rsidRDefault="00ED7744" w:rsidP="009A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744" w:rsidRDefault="00ED7744" w:rsidP="009A2C3D">
      <w:r>
        <w:separator/>
      </w:r>
    </w:p>
  </w:footnote>
  <w:footnote w:type="continuationSeparator" w:id="0">
    <w:p w:rsidR="00ED7744" w:rsidRDefault="00ED7744" w:rsidP="009A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8469728"/>
      <w:docPartObj>
        <w:docPartGallery w:val="Page Numbers (Top of Page)"/>
        <w:docPartUnique/>
      </w:docPartObj>
    </w:sdtPr>
    <w:sdtEndPr/>
    <w:sdtContent>
      <w:p w:rsidR="009A2C3D" w:rsidRDefault="009A2C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A2C3D" w:rsidRDefault="009A2C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3D"/>
    <w:rsid w:val="001D1A61"/>
    <w:rsid w:val="001D4710"/>
    <w:rsid w:val="005275BF"/>
    <w:rsid w:val="009A2C3D"/>
    <w:rsid w:val="00A41004"/>
    <w:rsid w:val="00D427B2"/>
    <w:rsid w:val="00E21CB9"/>
    <w:rsid w:val="00ED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F699A"/>
  <w15:chartTrackingRefBased/>
  <w15:docId w15:val="{CB8652E9-4E0C-41C0-9E5B-60302E90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C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9A2C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C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A2C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2C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A18E-9DE6-45BA-A2F7-B6606838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2022-09-27T13:32:00Z</cp:lastPrinted>
  <dcterms:created xsi:type="dcterms:W3CDTF">2022-09-27T13:13:00Z</dcterms:created>
  <dcterms:modified xsi:type="dcterms:W3CDTF">2022-10-18T14:45:00Z</dcterms:modified>
</cp:coreProperties>
</file>